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8D" w:rsidRPr="006F78E4" w:rsidRDefault="00696E8D" w:rsidP="00696E8D">
      <w:pPr>
        <w:rPr>
          <w:rFonts w:eastAsia="Calibri"/>
          <w:b/>
          <w:sz w:val="22"/>
          <w:szCs w:val="22"/>
        </w:rPr>
      </w:pPr>
      <w:r w:rsidRPr="00D66E86">
        <w:rPr>
          <w:b/>
          <w:sz w:val="28"/>
          <w:szCs w:val="28"/>
        </w:rPr>
        <w:t xml:space="preserve">NEWS RELEASE  </w:t>
      </w:r>
      <w:r w:rsidRPr="00D66E86">
        <w:rPr>
          <w:b/>
          <w:sz w:val="28"/>
          <w:szCs w:val="28"/>
        </w:rPr>
        <w:tab/>
      </w:r>
      <w:r w:rsidRPr="006F78E4">
        <w:rPr>
          <w:rFonts w:ascii="Lucida Sans" w:hAnsi="Lucida Sans"/>
          <w:b/>
          <w:sz w:val="28"/>
          <w:szCs w:val="28"/>
        </w:rPr>
        <w:tab/>
      </w:r>
      <w:r w:rsidRPr="006F78E4">
        <w:rPr>
          <w:rFonts w:ascii="Lucida Sans" w:hAnsi="Lucida Sans"/>
          <w:b/>
          <w:sz w:val="28"/>
          <w:szCs w:val="28"/>
        </w:rPr>
        <w:tab/>
      </w:r>
      <w:r w:rsidRPr="006F78E4">
        <w:rPr>
          <w:rFonts w:ascii="Lucida Sans" w:hAnsi="Lucida Sans"/>
          <w:b/>
          <w:sz w:val="28"/>
          <w:szCs w:val="28"/>
        </w:rPr>
        <w:tab/>
      </w:r>
      <w:r w:rsidRPr="006F78E4">
        <w:rPr>
          <w:rFonts w:ascii="Lucida Sans" w:hAnsi="Lucida Sans"/>
          <w:b/>
          <w:sz w:val="28"/>
          <w:szCs w:val="28"/>
        </w:rPr>
        <w:tab/>
      </w:r>
      <w:r w:rsidRPr="006F78E4">
        <w:rPr>
          <w:rFonts w:ascii="Lucida Sans" w:hAnsi="Lucida Sans"/>
          <w:b/>
          <w:sz w:val="28"/>
          <w:szCs w:val="28"/>
        </w:rPr>
        <w:tab/>
      </w:r>
      <w:r w:rsidRPr="006F78E4">
        <w:rPr>
          <w:rFonts w:eastAsia="Calibri"/>
          <w:b/>
          <w:sz w:val="22"/>
          <w:szCs w:val="22"/>
        </w:rPr>
        <w:t>Media Contact:</w:t>
      </w:r>
    </w:p>
    <w:p w:rsidR="00696E8D" w:rsidRPr="006F78E4" w:rsidRDefault="00696E8D" w:rsidP="00696E8D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>August 30, 2013</w:t>
      </w:r>
      <w:r w:rsidRPr="006F78E4">
        <w:rPr>
          <w:b/>
          <w:sz w:val="28"/>
          <w:szCs w:val="28"/>
        </w:rPr>
        <w:tab/>
      </w:r>
      <w:r w:rsidRPr="006F78E4">
        <w:rPr>
          <w:b/>
          <w:sz w:val="28"/>
          <w:szCs w:val="28"/>
        </w:rPr>
        <w:tab/>
      </w:r>
      <w:r w:rsidRPr="006F78E4">
        <w:rPr>
          <w:b/>
          <w:sz w:val="28"/>
          <w:szCs w:val="28"/>
        </w:rPr>
        <w:tab/>
      </w:r>
      <w:r w:rsidRPr="006F78E4">
        <w:rPr>
          <w:b/>
          <w:sz w:val="28"/>
          <w:szCs w:val="28"/>
        </w:rPr>
        <w:tab/>
      </w:r>
      <w:r w:rsidRPr="006F78E4">
        <w:rPr>
          <w:b/>
          <w:sz w:val="28"/>
          <w:szCs w:val="28"/>
        </w:rPr>
        <w:tab/>
      </w:r>
      <w:r w:rsidRPr="006F78E4">
        <w:rPr>
          <w:b/>
          <w:sz w:val="28"/>
          <w:szCs w:val="28"/>
        </w:rPr>
        <w:tab/>
      </w:r>
      <w:r w:rsidRPr="006F78E4">
        <w:rPr>
          <w:b/>
          <w:sz w:val="28"/>
          <w:szCs w:val="28"/>
        </w:rPr>
        <w:tab/>
      </w:r>
      <w:r w:rsidRPr="006F78E4">
        <w:rPr>
          <w:rFonts w:eastAsia="Calibri"/>
          <w:sz w:val="22"/>
          <w:szCs w:val="22"/>
        </w:rPr>
        <w:t>Maryalice Keller</w:t>
      </w:r>
    </w:p>
    <w:p w:rsidR="00696E8D" w:rsidRPr="006F78E4" w:rsidRDefault="00696E8D" w:rsidP="00696E8D">
      <w:pPr>
        <w:rPr>
          <w:rFonts w:eastAsia="Calibri"/>
          <w:sz w:val="22"/>
          <w:szCs w:val="22"/>
        </w:rPr>
      </w:pP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  <w:t>585-654-0625 (office)</w:t>
      </w:r>
    </w:p>
    <w:p w:rsidR="00696E8D" w:rsidRPr="006F78E4" w:rsidRDefault="00696E8D" w:rsidP="00696E8D">
      <w:pPr>
        <w:rPr>
          <w:rFonts w:eastAsia="Calibri"/>
          <w:sz w:val="22"/>
          <w:szCs w:val="22"/>
        </w:rPr>
      </w:pP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  <w:t>585-314-0172 (cell)</w:t>
      </w:r>
    </w:p>
    <w:p w:rsidR="00696E8D" w:rsidRPr="006F78E4" w:rsidRDefault="00696E8D" w:rsidP="00696E8D">
      <w:pPr>
        <w:ind w:left="5760" w:firstLine="720"/>
        <w:rPr>
          <w:rFonts w:eastAsia="Calibri"/>
          <w:sz w:val="22"/>
          <w:szCs w:val="22"/>
        </w:rPr>
      </w:pPr>
      <w:r w:rsidRPr="006F78E4">
        <w:rPr>
          <w:rFonts w:eastAsia="Calibri"/>
          <w:sz w:val="22"/>
          <w:szCs w:val="22"/>
        </w:rPr>
        <w:t>mkeller@rgrta.com</w:t>
      </w:r>
    </w:p>
    <w:p w:rsidR="00696E8D" w:rsidRDefault="00696E8D" w:rsidP="00696E8D">
      <w:pPr>
        <w:spacing w:after="200" w:line="276" w:lineRule="auto"/>
        <w:rPr>
          <w:b/>
          <w:bCs/>
          <w:sz w:val="28"/>
          <w:szCs w:val="28"/>
          <w:shd w:val="clear" w:color="auto" w:fill="FFFFFF"/>
        </w:rPr>
      </w:pP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r w:rsidRPr="006F78E4">
        <w:rPr>
          <w:rFonts w:eastAsia="Calibri"/>
          <w:sz w:val="22"/>
          <w:szCs w:val="22"/>
        </w:rPr>
        <w:tab/>
      </w:r>
      <w:hyperlink r:id="rId5" w:history="1"/>
      <w:r w:rsidRPr="006F78E4">
        <w:rPr>
          <w:rFonts w:eastAsia="Calibri"/>
          <w:sz w:val="22"/>
          <w:szCs w:val="22"/>
        </w:rPr>
        <w:t xml:space="preserve"> </w:t>
      </w:r>
    </w:p>
    <w:p w:rsidR="00696E8D" w:rsidRPr="00D003D3" w:rsidRDefault="00696E8D" w:rsidP="00696E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03D3">
        <w:rPr>
          <w:rFonts w:ascii="Times New Roman" w:hAnsi="Times New Roman"/>
          <w:b/>
          <w:sz w:val="24"/>
          <w:szCs w:val="24"/>
        </w:rPr>
        <w:t>RGRTA debuts Route 52 to connect Park Avenue with URMC</w:t>
      </w:r>
    </w:p>
    <w:p w:rsidR="00696E8D" w:rsidRPr="00D003D3" w:rsidRDefault="00696E8D" w:rsidP="00696E8D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D003D3">
        <w:rPr>
          <w:rFonts w:ascii="Times New Roman" w:hAnsi="Times New Roman"/>
          <w:i/>
          <w:sz w:val="24"/>
          <w:szCs w:val="24"/>
        </w:rPr>
        <w:t>Partnership with University of Rochester offers direct route for commuters</w:t>
      </w: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  <w:r w:rsidRPr="00D003D3">
        <w:rPr>
          <w:rFonts w:ascii="Times New Roman" w:hAnsi="Times New Roman"/>
          <w:b/>
          <w:sz w:val="24"/>
          <w:szCs w:val="24"/>
        </w:rPr>
        <w:t>Rochester, N.Y. –</w:t>
      </w:r>
      <w:r w:rsidRPr="00D00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Rochester Genesee Regional Transportation Authority</w:t>
      </w:r>
      <w:r w:rsidRPr="00D003D3">
        <w:rPr>
          <w:rFonts w:ascii="Times New Roman" w:hAnsi="Times New Roman"/>
          <w:sz w:val="24"/>
          <w:szCs w:val="24"/>
        </w:rPr>
        <w:t xml:space="preserve"> has partnered with the University of Rochester to establish a brand new bus route that will transport </w:t>
      </w:r>
      <w:r>
        <w:rPr>
          <w:rFonts w:ascii="Times New Roman" w:hAnsi="Times New Roman"/>
          <w:sz w:val="24"/>
          <w:szCs w:val="24"/>
        </w:rPr>
        <w:t>customers</w:t>
      </w:r>
      <w:r w:rsidRPr="00D003D3">
        <w:rPr>
          <w:rFonts w:ascii="Times New Roman" w:hAnsi="Times New Roman"/>
          <w:sz w:val="24"/>
          <w:szCs w:val="24"/>
        </w:rPr>
        <w:t xml:space="preserve"> between East Avenue and Strong Memorial Hospital</w:t>
      </w:r>
      <w:r>
        <w:rPr>
          <w:rFonts w:ascii="Times New Roman" w:hAnsi="Times New Roman"/>
          <w:sz w:val="24"/>
          <w:szCs w:val="24"/>
        </w:rPr>
        <w:t xml:space="preserve"> at the University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Rochester Medical Center (URMC)</w:t>
      </w:r>
      <w:r w:rsidRPr="00D003D3">
        <w:rPr>
          <w:rFonts w:ascii="Times New Roman" w:hAnsi="Times New Roman"/>
          <w:sz w:val="24"/>
          <w:szCs w:val="24"/>
        </w:rPr>
        <w:t xml:space="preserve"> without stopping downtown to transfer.</w:t>
      </w: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  <w:r w:rsidRPr="00D003D3">
        <w:rPr>
          <w:rFonts w:ascii="Times New Roman" w:hAnsi="Times New Roman"/>
          <w:sz w:val="24"/>
          <w:szCs w:val="24"/>
        </w:rPr>
        <w:t xml:space="preserve">To better serve residents of Park and East avenues as well as URMC employees and current RTS customers, Route 52 will run every 30 minutes from </w:t>
      </w:r>
      <w:proofErr w:type="spellStart"/>
      <w:r w:rsidRPr="00D003D3">
        <w:rPr>
          <w:rFonts w:ascii="Times New Roman" w:hAnsi="Times New Roman"/>
          <w:sz w:val="24"/>
          <w:szCs w:val="24"/>
        </w:rPr>
        <w:t>Wegmans</w:t>
      </w:r>
      <w:proofErr w:type="spellEnd"/>
      <w:r w:rsidRPr="00D003D3">
        <w:rPr>
          <w:rFonts w:ascii="Times New Roman" w:hAnsi="Times New Roman"/>
          <w:sz w:val="24"/>
          <w:szCs w:val="24"/>
        </w:rPr>
        <w:t xml:space="preserve"> East Avenue and offer a direct trip to Strong Memorial Hospital. Route 52 will </w:t>
      </w:r>
      <w:r>
        <w:rPr>
          <w:rFonts w:ascii="Times New Roman" w:hAnsi="Times New Roman"/>
          <w:sz w:val="24"/>
          <w:szCs w:val="24"/>
        </w:rPr>
        <w:t>begin</w:t>
      </w:r>
      <w:r w:rsidRPr="00D003D3">
        <w:rPr>
          <w:rFonts w:ascii="Times New Roman" w:hAnsi="Times New Roman"/>
          <w:sz w:val="24"/>
          <w:szCs w:val="24"/>
        </w:rPr>
        <w:t xml:space="preserve"> September 2. </w:t>
      </w: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</w:p>
    <w:p w:rsidR="00696E8D" w:rsidRPr="00B4564A" w:rsidRDefault="00696E8D" w:rsidP="00696E8D">
      <w:pPr>
        <w:rPr>
          <w:rFonts w:eastAsia="Calibri"/>
        </w:rPr>
      </w:pPr>
      <w:r w:rsidRPr="00B4564A">
        <w:rPr>
          <w:rFonts w:eastAsia="Calibri"/>
        </w:rPr>
        <w:t>“We’re excited to launch our new RTS Route 52,” said Bill Carpenter, CEO of the Rochester Genesee Regional Transportatio</w:t>
      </w:r>
      <w:r>
        <w:rPr>
          <w:rFonts w:eastAsia="Calibri"/>
        </w:rPr>
        <w:t xml:space="preserve">n Authority, which operates RTS. </w:t>
      </w:r>
      <w:r w:rsidRPr="00B4564A">
        <w:rPr>
          <w:rFonts w:eastAsia="Calibri"/>
        </w:rPr>
        <w:t>“We’re working to become our community’s preferred transportation choice by building a system that people</w:t>
      </w:r>
      <w:r>
        <w:rPr>
          <w:rFonts w:eastAsia="Calibri"/>
        </w:rPr>
        <w:t xml:space="preserve"> can build their lives around. </w:t>
      </w:r>
      <w:r w:rsidRPr="00B4564A">
        <w:rPr>
          <w:rFonts w:eastAsia="Calibri"/>
        </w:rPr>
        <w:t xml:space="preserve">In partnership with the University of Rochester, we’ve customized Route 52 especially for the needs of </w:t>
      </w:r>
      <w:r>
        <w:rPr>
          <w:rFonts w:eastAsia="Calibri"/>
        </w:rPr>
        <w:t>URMC</w:t>
      </w:r>
      <w:r w:rsidRPr="00B4564A">
        <w:rPr>
          <w:rFonts w:eastAsia="Calibri"/>
        </w:rPr>
        <w:t xml:space="preserve"> employees wh</w:t>
      </w:r>
      <w:r>
        <w:rPr>
          <w:rFonts w:eastAsia="Calibri"/>
        </w:rPr>
        <w:t>o live in the Park Avenue area.</w:t>
      </w:r>
      <w:r w:rsidRPr="00B4564A">
        <w:rPr>
          <w:rFonts w:eastAsia="Calibri"/>
        </w:rPr>
        <w:t xml:space="preserve"> RTS makes it easy, convenient and affordable for UR employees to g</w:t>
      </w:r>
      <w:r>
        <w:rPr>
          <w:rFonts w:eastAsia="Calibri"/>
        </w:rPr>
        <w:t xml:space="preserve">et to work safely and on time. </w:t>
      </w:r>
      <w:r w:rsidRPr="00B4564A">
        <w:rPr>
          <w:rFonts w:eastAsia="Calibri"/>
        </w:rPr>
        <w:t xml:space="preserve">We look forward to serving many new customers from the University of Rochester community.”   </w:t>
      </w: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  <w:r w:rsidRPr="00D003D3">
        <w:rPr>
          <w:rFonts w:ascii="Times New Roman" w:hAnsi="Times New Roman"/>
          <w:sz w:val="24"/>
          <w:szCs w:val="24"/>
        </w:rPr>
        <w:t xml:space="preserve"> </w:t>
      </w: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  <w:r w:rsidRPr="00D003D3">
        <w:rPr>
          <w:rFonts w:ascii="Times New Roman" w:hAnsi="Times New Roman"/>
          <w:sz w:val="24"/>
          <w:szCs w:val="24"/>
        </w:rPr>
        <w:t xml:space="preserve">The first </w:t>
      </w:r>
      <w:r>
        <w:rPr>
          <w:rFonts w:ascii="Times New Roman" w:hAnsi="Times New Roman"/>
          <w:sz w:val="24"/>
          <w:szCs w:val="24"/>
        </w:rPr>
        <w:t xml:space="preserve">new </w:t>
      </w:r>
      <w:r w:rsidRPr="00D003D3">
        <w:rPr>
          <w:rFonts w:ascii="Times New Roman" w:hAnsi="Times New Roman"/>
          <w:sz w:val="24"/>
          <w:szCs w:val="24"/>
        </w:rPr>
        <w:t xml:space="preserve">RTS bus route launched since 2011,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767979">
        <w:rPr>
          <w:rFonts w:ascii="Times New Roman" w:hAnsi="Times New Roman"/>
          <w:sz w:val="24"/>
          <w:szCs w:val="24"/>
        </w:rPr>
        <w:t>will originate 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979">
        <w:rPr>
          <w:rFonts w:ascii="Times New Roman" w:hAnsi="Times New Roman"/>
          <w:sz w:val="24"/>
          <w:szCs w:val="24"/>
        </w:rPr>
        <w:t>Wegmans</w:t>
      </w:r>
      <w:proofErr w:type="spellEnd"/>
      <w:r>
        <w:rPr>
          <w:rFonts w:ascii="Times New Roman" w:hAnsi="Times New Roman"/>
          <w:sz w:val="24"/>
          <w:szCs w:val="24"/>
        </w:rPr>
        <w:t xml:space="preserve"> East Avenue</w:t>
      </w:r>
      <w:r w:rsidRPr="00767979">
        <w:rPr>
          <w:rFonts w:ascii="Times New Roman" w:hAnsi="Times New Roman"/>
          <w:sz w:val="24"/>
          <w:szCs w:val="24"/>
        </w:rPr>
        <w:t xml:space="preserve">, travel along Park Avenue, </w:t>
      </w:r>
      <w:r>
        <w:rPr>
          <w:rFonts w:ascii="Times New Roman" w:hAnsi="Times New Roman"/>
          <w:sz w:val="24"/>
          <w:szCs w:val="24"/>
        </w:rPr>
        <w:t xml:space="preserve">South </w:t>
      </w:r>
      <w:r w:rsidRPr="00767979">
        <w:rPr>
          <w:rFonts w:ascii="Times New Roman" w:hAnsi="Times New Roman"/>
          <w:sz w:val="24"/>
          <w:szCs w:val="24"/>
        </w:rPr>
        <w:t xml:space="preserve">Goodman Street and Elmwood Avenue and end at the Jackson </w:t>
      </w:r>
      <w:r>
        <w:rPr>
          <w:rFonts w:ascii="Times New Roman" w:hAnsi="Times New Roman"/>
          <w:sz w:val="24"/>
          <w:szCs w:val="24"/>
        </w:rPr>
        <w:t>Loop</w:t>
      </w:r>
      <w:r w:rsidRPr="00767979">
        <w:rPr>
          <w:rFonts w:ascii="Times New Roman" w:hAnsi="Times New Roman"/>
          <w:sz w:val="24"/>
          <w:szCs w:val="24"/>
        </w:rPr>
        <w:t xml:space="preserve"> entrance</w:t>
      </w:r>
      <w:r>
        <w:rPr>
          <w:rFonts w:ascii="Times New Roman" w:hAnsi="Times New Roman"/>
          <w:sz w:val="24"/>
          <w:szCs w:val="24"/>
        </w:rPr>
        <w:t xml:space="preserve"> at Strong Memorial Hospital. </w:t>
      </w:r>
      <w:r w:rsidRPr="00D003D3">
        <w:rPr>
          <w:rFonts w:ascii="Times New Roman" w:hAnsi="Times New Roman"/>
          <w:sz w:val="24"/>
          <w:szCs w:val="24"/>
        </w:rPr>
        <w:t>It will stop at any RTS-designated stop along the way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03D3">
        <w:rPr>
          <w:rFonts w:ascii="Times New Roman" w:hAnsi="Times New Roman"/>
          <w:sz w:val="24"/>
          <w:szCs w:val="24"/>
        </w:rPr>
        <w:t>This front-door service will save time and money for URMC employees in terms of both parking costs and long walks or shuttles from parking spots.</w:t>
      </w: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D003D3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roadwork and construction continue to increase congestion in the area, we are finding staff reconsidering driving their car to work</w:t>
      </w:r>
      <w:r w:rsidRPr="00D003D3">
        <w:rPr>
          <w:rFonts w:ascii="Times New Roman" w:hAnsi="Times New Roman"/>
          <w:sz w:val="24"/>
          <w:szCs w:val="24"/>
        </w:rPr>
        <w:t xml:space="preserve">,” said Hugh E. </w:t>
      </w:r>
      <w:proofErr w:type="spellStart"/>
      <w:r w:rsidRPr="00D003D3">
        <w:rPr>
          <w:rFonts w:ascii="Times New Roman" w:hAnsi="Times New Roman"/>
          <w:sz w:val="24"/>
          <w:szCs w:val="24"/>
        </w:rPr>
        <w:t>Kierig</w:t>
      </w:r>
      <w:proofErr w:type="spellEnd"/>
      <w:r w:rsidRPr="00D003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Director of Parking and Transportation S</w:t>
      </w:r>
      <w:bookmarkStart w:id="0" w:name="_GoBack"/>
      <w:bookmarkEnd w:id="0"/>
      <w:r w:rsidRPr="00D003D3">
        <w:rPr>
          <w:rFonts w:ascii="Times New Roman" w:hAnsi="Times New Roman"/>
          <w:sz w:val="24"/>
          <w:szCs w:val="24"/>
        </w:rPr>
        <w:t xml:space="preserve">ervices at </w:t>
      </w:r>
      <w:r>
        <w:rPr>
          <w:rFonts w:ascii="Times New Roman" w:hAnsi="Times New Roman"/>
          <w:sz w:val="24"/>
          <w:szCs w:val="24"/>
        </w:rPr>
        <w:t>the University of Rochester</w:t>
      </w:r>
      <w:r w:rsidRPr="00D003D3">
        <w:rPr>
          <w:rFonts w:ascii="Times New Roman" w:hAnsi="Times New Roman"/>
          <w:sz w:val="24"/>
          <w:szCs w:val="24"/>
        </w:rPr>
        <w:t>. “RGRTA stepped in to offer a convenient alternative at just the right tim</w:t>
      </w:r>
      <w:r>
        <w:rPr>
          <w:rFonts w:ascii="Times New Roman" w:hAnsi="Times New Roman"/>
          <w:sz w:val="24"/>
          <w:szCs w:val="24"/>
        </w:rPr>
        <w:t>e.</w:t>
      </w:r>
      <w:r w:rsidRPr="00D003D3">
        <w:rPr>
          <w:rFonts w:ascii="Times New Roman" w:hAnsi="Times New Roman"/>
          <w:sz w:val="24"/>
          <w:szCs w:val="24"/>
        </w:rPr>
        <w:t>”</w:t>
      </w:r>
    </w:p>
    <w:p w:rsidR="00696E8D" w:rsidRPr="00D003D3" w:rsidRDefault="00696E8D" w:rsidP="00696E8D">
      <w:pPr>
        <w:pStyle w:val="NoSpacing"/>
        <w:rPr>
          <w:rFonts w:ascii="Times New Roman" w:hAnsi="Times New Roman"/>
          <w:sz w:val="24"/>
          <w:szCs w:val="24"/>
        </w:rPr>
      </w:pPr>
    </w:p>
    <w:p w:rsidR="00696E8D" w:rsidRDefault="00696E8D" w:rsidP="00696E8D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Kierig</w:t>
      </w:r>
      <w:proofErr w:type="spellEnd"/>
      <w:r>
        <w:rPr>
          <w:rFonts w:ascii="Times New Roman" w:hAnsi="Times New Roman"/>
          <w:sz w:val="24"/>
          <w:szCs w:val="24"/>
        </w:rPr>
        <w:t xml:space="preserve"> continued, “We want to make trying the bus as appealing and as risk-free as possible. </w:t>
      </w:r>
      <w:r>
        <w:rPr>
          <w:rFonts w:ascii="Times New Roman" w:hAnsi="Times New Roman"/>
          <w:sz w:val="24"/>
          <w:szCs w:val="24"/>
        </w:rPr>
        <w:t>There is no charge for our</w:t>
      </w:r>
      <w:r>
        <w:rPr>
          <w:rFonts w:ascii="Times New Roman" w:hAnsi="Times New Roman"/>
          <w:sz w:val="24"/>
          <w:szCs w:val="24"/>
        </w:rPr>
        <w:t xml:space="preserve"> “Occasional Parker” program which allows staff to drive and park at the University when necessary—and our parking office always guarantees a ride home in case of emergency.</w:t>
      </w:r>
      <w:r w:rsidRPr="00D003D3" w:rsidDel="004A6F7C">
        <w:rPr>
          <w:rFonts w:ascii="Times New Roman" w:hAnsi="Times New Roman"/>
          <w:sz w:val="24"/>
          <w:szCs w:val="24"/>
        </w:rPr>
        <w:t xml:space="preserve"> </w:t>
      </w:r>
    </w:p>
    <w:p w:rsidR="00696E8D" w:rsidRPr="006F78E4" w:rsidRDefault="00696E8D" w:rsidP="00696E8D">
      <w:pPr>
        <w:pStyle w:val="NoSpacing"/>
        <w:jc w:val="center"/>
        <w:rPr>
          <w:b/>
        </w:rPr>
      </w:pPr>
      <w:r>
        <w:rPr>
          <w:b/>
        </w:rPr>
        <w:br/>
      </w:r>
      <w:r w:rsidRPr="006F78E4">
        <w:rPr>
          <w:b/>
        </w:rPr>
        <w:t># # #</w:t>
      </w:r>
    </w:p>
    <w:p w:rsidR="00696E8D" w:rsidRPr="006F78E4" w:rsidRDefault="00696E8D" w:rsidP="00696E8D">
      <w:pPr>
        <w:pStyle w:val="NormalWeb"/>
        <w:shd w:val="clear" w:color="auto" w:fill="FFFFFF"/>
        <w:spacing w:after="240" w:afterAutospacing="0"/>
      </w:pPr>
      <w:r w:rsidRPr="006F78E4">
        <w:rPr>
          <w:i/>
        </w:rPr>
        <w:t xml:space="preserve">Rochester Genesee Regional Transportation Authority provides public bus transportation in Monroe, Genesee, Livingston, Orleans, Seneca, Wayne, and Wyoming Counties.  Recognized as one of the best-run transit systems in the nation, our 840+ employees proudly enjoy serving our customers who count on us for 18 million rides each year. A public benefit entity, RGRTA is governed by 13 appointed commissioners who represent the City of </w:t>
      </w:r>
      <w:r w:rsidRPr="006F78E4">
        <w:rPr>
          <w:i/>
        </w:rPr>
        <w:lastRenderedPageBreak/>
        <w:t xml:space="preserve">Rochester, County of Monroe, and the surrounding counties in which RGRTA provides services.   For more information, visit </w:t>
      </w:r>
      <w:hyperlink r:id="rId6" w:history="1">
        <w:r w:rsidRPr="00B4564A">
          <w:rPr>
            <w:rStyle w:val="Hyperlink"/>
            <w:i/>
          </w:rPr>
          <w:t>http://www.rgrta.com/route52</w:t>
        </w:r>
      </w:hyperlink>
      <w:r w:rsidRPr="006F78E4">
        <w:t>.</w:t>
      </w:r>
    </w:p>
    <w:p w:rsidR="00AA553C" w:rsidRDefault="00AA553C"/>
    <w:sectPr w:rsidR="00AA553C" w:rsidSect="00D34893">
      <w:headerReference w:type="first" r:id="rId7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4A" w:rsidRDefault="00696E8D">
    <w:pPr>
      <w:pStyle w:val="Header"/>
    </w:pPr>
    <w:r>
      <w:rPr>
        <w:noProof/>
      </w:rPr>
      <w:drawing>
        <wp:inline distT="0" distB="0" distL="0" distR="0">
          <wp:extent cx="962025" cy="1209675"/>
          <wp:effectExtent l="0" t="0" r="9525" b="9525"/>
          <wp:docPr id="1" name="Picture 1" descr="RGRTA_col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RTA_col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8D"/>
    <w:rsid w:val="00696E8D"/>
    <w:rsid w:val="00A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E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6E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6E8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96E8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E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6E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6E8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96E8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rta.com/route52" TargetMode="External"/><Relationship Id="rId5" Type="http://schemas.openxmlformats.org/officeDocument/2006/relationships/hyperlink" Target="http://www.rgrt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Jacob</dc:creator>
  <cp:lastModifiedBy>Ziegler, Jacob</cp:lastModifiedBy>
  <cp:revision>1</cp:revision>
  <dcterms:created xsi:type="dcterms:W3CDTF">2013-09-12T15:11:00Z</dcterms:created>
  <dcterms:modified xsi:type="dcterms:W3CDTF">2013-09-12T15:13:00Z</dcterms:modified>
</cp:coreProperties>
</file>